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31</w:t>
      </w:r>
      <w:r w:rsidR="00941A52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01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-06.02.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1D13FE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1D13FE">
        <w:rPr>
          <w:rFonts w:ascii="Cambria" w:eastAsia="Cambria" w:hAnsi="Cambria" w:cs="Times New Roman"/>
          <w:sz w:val="24"/>
          <w:szCs w:val="24"/>
        </w:rPr>
        <w:t>0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974C97">
        <w:rPr>
          <w:rFonts w:ascii="Cambria" w:eastAsia="Cambria" w:hAnsi="Cambria" w:cs="Times New Roman"/>
          <w:sz w:val="24"/>
          <w:szCs w:val="24"/>
        </w:rPr>
        <w:t>3</w:t>
      </w:r>
      <w:r w:rsidR="001D13FE">
        <w:rPr>
          <w:rFonts w:ascii="Cambria" w:eastAsia="Cambria" w:hAnsi="Cambria" w:cs="Times New Roman"/>
          <w:sz w:val="24"/>
          <w:szCs w:val="24"/>
        </w:rPr>
        <w:t>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1D13FE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185">
        <w:rPr>
          <w:rFonts w:ascii="Cambria" w:eastAsia="Cambria" w:hAnsi="Cambria" w:cs="Times New Roman"/>
          <w:sz w:val="24"/>
          <w:szCs w:val="24"/>
        </w:rPr>
        <w:t>2</w:t>
      </w:r>
      <w:r w:rsidR="00B20B06">
        <w:rPr>
          <w:rFonts w:ascii="Cambria" w:eastAsia="Cambria" w:hAnsi="Cambria" w:cs="Times New Roman"/>
          <w:sz w:val="24"/>
          <w:szCs w:val="24"/>
        </w:rPr>
        <w:t>5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1D13FE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FF5E88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на льду в постоянной контрольной точке</w:t>
      </w:r>
      <w:r w:rsidR="004340F8">
        <w:rPr>
          <w:rFonts w:ascii="Cambria" w:eastAsia="Cambria" w:hAnsi="Cambria" w:cs="Times New Roman"/>
          <w:sz w:val="24"/>
          <w:szCs w:val="24"/>
        </w:rPr>
        <w:t xml:space="preserve"> ледового полигона,</w:t>
      </w:r>
      <w:r w:rsidR="004340F8" w:rsidRPr="004340F8">
        <w:t xml:space="preserve"> </w:t>
      </w:r>
      <w:r w:rsidR="004340F8" w:rsidRPr="004340F8">
        <w:rPr>
          <w:rFonts w:ascii="Cambria" w:eastAsia="Cambria" w:hAnsi="Cambria" w:cs="Times New Roman"/>
          <w:sz w:val="24"/>
          <w:szCs w:val="24"/>
        </w:rPr>
        <w:t>отобраны керны льда для изучения структуры и физических свойств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974C9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74C9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льда и снега методом контактного бурения (35 точек)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B212D" w:rsidRPr="00B20B06" w:rsidRDefault="001D13FE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="000B212D" w:rsidRPr="000B212D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5C326C">
        <w:rPr>
          <w:rFonts w:ascii="Cambria" w:eastAsia="Cambria" w:hAnsi="Cambria" w:cs="Times New Roman"/>
          <w:sz w:val="24"/>
          <w:szCs w:val="24"/>
        </w:rPr>
        <w:t>;</w:t>
      </w:r>
    </w:p>
    <w:p w:rsidR="00E37811" w:rsidRDefault="00E37811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</w:t>
      </w:r>
      <w:r w:rsidR="00974C97">
        <w:rPr>
          <w:rFonts w:ascii="Cambria" w:eastAsia="Cambria" w:hAnsi="Cambria" w:cs="Times New Roman"/>
          <w:sz w:val="24"/>
          <w:szCs w:val="24"/>
        </w:rPr>
        <w:t>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8471C2">
        <w:rPr>
          <w:rFonts w:ascii="Cambria" w:eastAsia="Cambria" w:hAnsi="Cambria" w:cs="Times New Roman"/>
          <w:sz w:val="24"/>
          <w:szCs w:val="24"/>
        </w:rPr>
        <w:t>7</w:t>
      </w:r>
      <w:r w:rsidR="0009612D">
        <w:rPr>
          <w:rFonts w:ascii="Cambria" w:eastAsia="Cambria" w:hAnsi="Cambria" w:cs="Times New Roman"/>
          <w:sz w:val="24"/>
          <w:szCs w:val="24"/>
        </w:rPr>
        <w:t xml:space="preserve"> 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</w:t>
      </w:r>
      <w:proofErr w:type="spellStart"/>
      <w:r w:rsidRPr="00A76B99">
        <w:rPr>
          <w:rFonts w:ascii="Cambria" w:eastAsia="Cambria" w:hAnsi="Cambria" w:cs="Times New Roman"/>
          <w:sz w:val="24"/>
          <w:szCs w:val="24"/>
        </w:rPr>
        <w:t>профилографа</w:t>
      </w:r>
      <w:proofErr w:type="spellEnd"/>
      <w:r w:rsidRPr="00A76B99">
        <w:rPr>
          <w:rFonts w:ascii="Cambria" w:eastAsia="Cambria" w:hAnsi="Cambria" w:cs="Times New Roman"/>
          <w:sz w:val="24"/>
          <w:szCs w:val="24"/>
        </w:rPr>
        <w:t xml:space="preserve">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B20B06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0743A2">
        <w:rPr>
          <w:rFonts w:ascii="Cambria" w:eastAsia="Cambria" w:hAnsi="Cambria" w:cs="Times New Roman"/>
          <w:sz w:val="24"/>
          <w:szCs w:val="24"/>
        </w:rPr>
        <w:t>.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P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A66F9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 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F763B5">
        <w:rPr>
          <w:rFonts w:ascii="Cambria" w:eastAsia="Cambria" w:hAnsi="Cambria" w:cs="Times New Roman"/>
          <w:sz w:val="24"/>
          <w:szCs w:val="24"/>
        </w:rPr>
        <w:t>нитраты, общая щелочность.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5C06DB" w:rsidRPr="0075483C" w:rsidRDefault="005C06DB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137773" w:rsidRP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1D13FE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7 </w:t>
      </w:r>
      <w:proofErr w:type="spellStart"/>
      <w:r>
        <w:rPr>
          <w:rFonts w:ascii="Cambria" w:eastAsia="Cambria" w:hAnsi="Cambria" w:cs="Times New Roman"/>
          <w:sz w:val="24"/>
          <w:szCs w:val="24"/>
          <w:lang w:val="en-US"/>
        </w:rPr>
        <w:t>февраля</w:t>
      </w:r>
      <w:proofErr w:type="spellEnd"/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25441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3F9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2FFF"/>
    <w:rsid w:val="00B139F5"/>
    <w:rsid w:val="00B20B06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3A32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612-9AF3-4701-9093-C87C0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17A2-F095-45B6-B1F1-15A0D665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2019-02-07T14:36:00Z</dcterms:created>
  <dcterms:modified xsi:type="dcterms:W3CDTF">2019-02-07T14:36:00Z</dcterms:modified>
</cp:coreProperties>
</file>